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25A5" wp14:editId="2B9028BF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F36" w:rsidRDefault="00D25F36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3B4A3" wp14:editId="35F5B565">
                                  <wp:extent cx="8858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2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U+fw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" stroked="f">
                <v:textbox style="mso-fit-shape-to-text:t">
                  <w:txbxContent>
                    <w:p w:rsidR="00D25F36" w:rsidRDefault="00D25F36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73C3B4A3" wp14:editId="35F5B565">
                            <wp:extent cx="8858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33" w:rsidRDefault="007A3C49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STAFF</w:t>
      </w:r>
    </w:p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A5" w:rsidRDefault="00EC79D5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65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:rsidR="006C11A5" w:rsidRPr="00BA7CD9" w:rsidRDefault="006C11A5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</w:sdtPr>
        <w:sdtEndPr/>
        <w:sdtConten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Pr="00BA7CD9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BA7CD9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</w:sdtPr>
        <w:sdtEndPr/>
        <w:sdtConten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51623731"/>
              <w:showingPlcHdr/>
            </w:sdtPr>
            <w:sdtEndPr/>
            <w:sdtContent>
              <w:r w:rsidR="00172658" w:rsidRPr="00BA7CD9">
                <w:rPr>
                  <w:rStyle w:val="PlaceholderText"/>
                  <w:rFonts w:ascii="Times New Roman" w:hAnsi="Times New Roman" w:cs="Times New Roman"/>
                  <w:sz w:val="20"/>
                  <w:szCs w:val="20"/>
                </w:rPr>
                <w:t>Click here to enter text.</w:t>
              </w:r>
            </w:sdtContent>
          </w:sd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:rsidR="00214ED3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JOB TITLE:</w:t>
      </w:r>
      <w:r w:rsidRPr="00BA7C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46296217"/>
          <w:showingPlcHdr/>
        </w:sdtPr>
        <w:sdtEndPr/>
        <w:sdtContent>
          <w:r w:rsidR="00172658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:rsidR="006C11A5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172658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0065170"/>
          <w:showingPlcHdr/>
        </w:sdtPr>
        <w:sdtEndPr/>
        <w:sdtContent>
          <w:r w:rsidR="00172658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BA7CD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A7CD9">
        <w:rPr>
          <w:rFonts w:ascii="Times New Roman" w:hAnsi="Times New Roman" w:cs="Times New Roman"/>
          <w:b/>
          <w:sz w:val="20"/>
          <w:szCs w:val="20"/>
        </w:rPr>
        <w:tab/>
      </w:r>
      <w:r w:rsidR="006A0547">
        <w:rPr>
          <w:rFonts w:ascii="Times New Roman" w:hAnsi="Times New Roman" w:cs="Times New Roman"/>
          <w:b/>
          <w:sz w:val="20"/>
          <w:szCs w:val="20"/>
        </w:rPr>
        <w:tab/>
      </w:r>
      <w:r w:rsidRPr="00BA7CD9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4ED3" w:rsidRPr="00BA7CD9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3386" w:rsidRPr="00BA7CD9" w:rsidRDefault="00214ED3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 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BA7CD9">
        <w:rPr>
          <w:rFonts w:ascii="Times New Roman" w:hAnsi="Times New Roman" w:cs="Times New Roman"/>
          <w:sz w:val="20"/>
          <w:szCs w:val="20"/>
        </w:rPr>
        <w:t>at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BD5142">
        <w:rPr>
          <w:rFonts w:ascii="Times New Roman" w:hAnsi="Times New Roman" w:cs="Times New Roman"/>
          <w:sz w:val="20"/>
          <w:szCs w:val="20"/>
        </w:rPr>
        <w:t xml:space="preserve">Examples are specifically defined under comments. </w:t>
      </w:r>
    </w:p>
    <w:p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BA7CD9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BA7CD9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BA7CD9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BA7CD9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BA7CD9">
        <w:rPr>
          <w:rFonts w:ascii="Times New Roman" w:hAnsi="Times New Roman" w:cs="Times New Roman"/>
          <w:sz w:val="20"/>
          <w:szCs w:val="20"/>
        </w:rPr>
        <w:t>D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BA7CD9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BA7CD9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172658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172658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172658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172658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7A3C49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7A3C4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9E6C86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787352" w:rsidRPr="00BA7CD9" w:rsidRDefault="00787352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0863088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6192404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9463262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2131322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3805603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11265499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2856721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72F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58" w:rsidRDefault="00172658" w:rsidP="00BD5142">
            <w:pPr>
              <w:pStyle w:val="BodyText"/>
              <w:rPr>
                <w:rFonts w:cs="Times New Roman"/>
                <w:sz w:val="20"/>
              </w:rPr>
            </w:pPr>
          </w:p>
          <w:p w:rsidR="006A0547" w:rsidRDefault="006A0547" w:rsidP="00BD5142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45274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3172F" w:rsidRDefault="006A0547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Acts as a team player when working with any and all employees of the College.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</w:p>
    <w:p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BA7CD9" w:rsidRPr="00D132EB" w:rsidTr="00BD5142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BA7CD9" w:rsidRPr="00D132EB" w:rsidRDefault="00BA7CD9" w:rsidP="00BD51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:rsidR="00BA7CD9" w:rsidRPr="00075C93" w:rsidRDefault="00BA7CD9" w:rsidP="00BA7CD9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</w:sdtPr>
      <w:sdtEndPr/>
      <w:sdtContent>
        <w:p w:rsidR="00BA7CD9" w:rsidRPr="00075C93" w:rsidRDefault="00BA7CD9" w:rsidP="00BA7CD9">
          <w:pPr>
            <w:pStyle w:val="BodyText"/>
            <w:spacing w:line="360" w:lineRule="auto"/>
            <w:rPr>
              <w:sz w:val="20"/>
            </w:rPr>
          </w:pPr>
        </w:p>
        <w:p w:rsidR="00BA7CD9" w:rsidRPr="00075C93" w:rsidRDefault="00BA7CD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:rsidR="00BA7CD9" w:rsidRPr="00075C93" w:rsidRDefault="00EC79D5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:rsidR="00BA7CD9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Six-month probationary status ends. </w:t>
      </w: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1061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A Performance Improvement Plan is implemented with a new </w:t>
      </w:r>
    </w:p>
    <w:p w:rsidR="00BA7CD9" w:rsidRDefault="001E1061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 (attached).</w:t>
      </w:r>
      <w:r w:rsidR="00BA7C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probationary period 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showingPlcHdr/>
        </w:sdtPr>
        <w:sdtEndPr/>
        <w:sdtContent>
          <w:r w:rsidR="00BA7CD9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showingPlcHdr/>
        </w:sdtPr>
        <w:sdtEndPr/>
        <w:sdtContent>
          <w:r w:rsidR="00BA7CD9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not recommended.</w:t>
      </w:r>
    </w:p>
    <w:p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7CD9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recommended.</w:t>
      </w: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Continued employment is contingent upon</w:t>
      </w:r>
      <w:r w:rsidR="00BA7C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improvement. A</w:t>
      </w:r>
    </w:p>
    <w:p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1E10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Improvement Plan is implemented with a probationary contract (attached). The probationary period 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1061" w:rsidRDefault="00EC79D5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Annual performance evaluation will</w:t>
      </w:r>
      <w:r w:rsidR="001E10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be completed when</w:t>
      </w:r>
    </w:p>
    <w:p w:rsidR="00BA7CD9" w:rsidRPr="00075C93" w:rsidRDefault="001E1061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the PIP expires.</w:t>
      </w: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:rsidR="00BA7CD9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Employee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:rsidR="00D25F36" w:rsidRPr="00075C93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715D3" w:rsidRPr="00075C93" w:rsidRDefault="007715D3" w:rsidP="007715D3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:rsidR="00BA7CD9" w:rsidRPr="00075C93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Evaluator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:rsidR="00BA7CD9" w:rsidRDefault="00BA7CD9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715D3" w:rsidRPr="00075C93" w:rsidRDefault="007715D3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715D3" w:rsidRPr="00075C9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:rsidR="007715D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the evaluation meetin</w:t>
      </w:r>
      <w:r w:rsidR="008735D4">
        <w:rPr>
          <w:rFonts w:ascii="Times New Roman" w:hAnsi="Times New Roman" w:cs="Times New Roman"/>
          <w:b/>
          <w:i/>
          <w:color w:val="000000"/>
          <w:sz w:val="20"/>
          <w:szCs w:val="20"/>
        </w:rPr>
        <w:t>g and have the employee sign on their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Job Description.</w:t>
      </w:r>
    </w:p>
    <w:p w:rsidR="007715D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580CAB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:rsidR="007715D3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EC79D5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</w:t>
      </w:r>
      <w:bookmarkStart w:id="0" w:name="_GoBack"/>
      <w:bookmarkEnd w:id="0"/>
      <w:r w:rsidR="00EC79D5">
        <w:rPr>
          <w:rFonts w:ascii="Times New Roman" w:hAnsi="Times New Roman" w:cs="Times New Roman"/>
          <w:b/>
          <w:i/>
          <w:color w:val="000000"/>
          <w:sz w:val="20"/>
          <w:szCs w:val="20"/>
        </w:rPr>
        <w:t>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:rsidR="007715D3" w:rsidRPr="007715D3" w:rsidRDefault="007715D3" w:rsidP="007715D3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:rsidR="00EC79D5" w:rsidRDefault="00EC79D5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C79D5" w:rsidRPr="00EC79D5" w:rsidRDefault="00EC79D5" w:rsidP="00EC79D5">
      <w:pPr>
        <w:rPr>
          <w:rFonts w:ascii="Times New Roman" w:hAnsi="Times New Roman" w:cs="Times New Roman"/>
          <w:sz w:val="24"/>
          <w:szCs w:val="24"/>
        </w:rPr>
      </w:pPr>
    </w:p>
    <w:p w:rsidR="00EC79D5" w:rsidRPr="00EC79D5" w:rsidRDefault="00EC79D5" w:rsidP="00EC79D5">
      <w:pPr>
        <w:rPr>
          <w:rFonts w:ascii="Times New Roman" w:hAnsi="Times New Roman" w:cs="Times New Roman"/>
          <w:sz w:val="24"/>
          <w:szCs w:val="24"/>
        </w:rPr>
      </w:pPr>
    </w:p>
    <w:p w:rsidR="00317041" w:rsidRPr="00EC79D5" w:rsidRDefault="00EC79D5" w:rsidP="00EC79D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17041" w:rsidRPr="00EC79D5" w:rsidSect="00BA7CD9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36" w:rsidRDefault="00D25F36" w:rsidP="00A830AA">
      <w:pPr>
        <w:spacing w:after="0" w:line="240" w:lineRule="auto"/>
      </w:pPr>
      <w:r>
        <w:separator/>
      </w:r>
    </w:p>
  </w:endnote>
  <w:endnote w:type="continuationSeparator" w:id="0">
    <w:p w:rsidR="00D25F36" w:rsidRDefault="00D25F36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36" w:rsidRPr="00317041" w:rsidRDefault="00210D0D">
    <w:pPr>
      <w:pStyle w:val="Footer"/>
      <w:rPr>
        <w:sz w:val="18"/>
        <w:szCs w:val="18"/>
      </w:rPr>
    </w:pPr>
    <w:r>
      <w:rPr>
        <w:sz w:val="18"/>
        <w:szCs w:val="18"/>
      </w:rPr>
      <w:t>Revised 02/</w:t>
    </w:r>
    <w:r w:rsidR="00EC79D5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36" w:rsidRDefault="00D25F36" w:rsidP="00A830AA">
      <w:pPr>
        <w:spacing w:after="0" w:line="240" w:lineRule="auto"/>
      </w:pPr>
      <w:r>
        <w:separator/>
      </w:r>
    </w:p>
  </w:footnote>
  <w:footnote w:type="continuationSeparator" w:id="0">
    <w:p w:rsidR="00D25F36" w:rsidRDefault="00D25F36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36" w:rsidRPr="002451B0" w:rsidRDefault="00D25F36" w:rsidP="00A830AA">
    <w:pPr>
      <w:pStyle w:val="Header"/>
      <w:ind w:left="8640"/>
      <w:rPr>
        <w:sz w:val="20"/>
        <w:szCs w:val="20"/>
      </w:rPr>
    </w:pPr>
    <w:r w:rsidRPr="002451B0">
      <w:rPr>
        <w:sz w:val="20"/>
        <w:szCs w:val="20"/>
      </w:rPr>
      <w:t>Section XIII FX</w:t>
    </w:r>
    <w:r>
      <w:rPr>
        <w:sz w:val="20"/>
        <w:szCs w:val="20"/>
      </w:rPr>
      <w:t xml:space="preserve"> o</w:t>
    </w:r>
    <w:r w:rsidRPr="002451B0">
      <w:rPr>
        <w:sz w:val="20"/>
        <w:szCs w:val="20"/>
      </w:rPr>
      <w:t xml:space="preserve"> </w:t>
    </w:r>
    <w:r w:rsidRPr="002451B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5"/>
    <w:rsid w:val="00030289"/>
    <w:rsid w:val="00043936"/>
    <w:rsid w:val="00053FDA"/>
    <w:rsid w:val="001054D0"/>
    <w:rsid w:val="00133666"/>
    <w:rsid w:val="00172658"/>
    <w:rsid w:val="0017739A"/>
    <w:rsid w:val="00180533"/>
    <w:rsid w:val="001C20D5"/>
    <w:rsid w:val="001E1061"/>
    <w:rsid w:val="00210D0D"/>
    <w:rsid w:val="00214ED3"/>
    <w:rsid w:val="00222B52"/>
    <w:rsid w:val="002451B0"/>
    <w:rsid w:val="00277E47"/>
    <w:rsid w:val="00291585"/>
    <w:rsid w:val="002A0FD8"/>
    <w:rsid w:val="00317041"/>
    <w:rsid w:val="00330F9B"/>
    <w:rsid w:val="003A6C8C"/>
    <w:rsid w:val="00434321"/>
    <w:rsid w:val="00480900"/>
    <w:rsid w:val="00482697"/>
    <w:rsid w:val="004964E1"/>
    <w:rsid w:val="0057526D"/>
    <w:rsid w:val="00580CAB"/>
    <w:rsid w:val="005B0339"/>
    <w:rsid w:val="005B1A97"/>
    <w:rsid w:val="005B4565"/>
    <w:rsid w:val="005B7D5A"/>
    <w:rsid w:val="00616721"/>
    <w:rsid w:val="00654C55"/>
    <w:rsid w:val="00680155"/>
    <w:rsid w:val="006A0547"/>
    <w:rsid w:val="006A47EA"/>
    <w:rsid w:val="006A4BBD"/>
    <w:rsid w:val="006B3919"/>
    <w:rsid w:val="006B3D00"/>
    <w:rsid w:val="006C11A5"/>
    <w:rsid w:val="00700857"/>
    <w:rsid w:val="007715D3"/>
    <w:rsid w:val="00786C68"/>
    <w:rsid w:val="00787352"/>
    <w:rsid w:val="007A3C49"/>
    <w:rsid w:val="007C4F2E"/>
    <w:rsid w:val="007D52A4"/>
    <w:rsid w:val="007E0B3A"/>
    <w:rsid w:val="007F5904"/>
    <w:rsid w:val="0081783E"/>
    <w:rsid w:val="008735D4"/>
    <w:rsid w:val="008E4853"/>
    <w:rsid w:val="0094121B"/>
    <w:rsid w:val="00953BEF"/>
    <w:rsid w:val="009A0DED"/>
    <w:rsid w:val="009E6C86"/>
    <w:rsid w:val="009F0A4F"/>
    <w:rsid w:val="009F409B"/>
    <w:rsid w:val="00A05301"/>
    <w:rsid w:val="00A663CC"/>
    <w:rsid w:val="00A830AA"/>
    <w:rsid w:val="00AB27C8"/>
    <w:rsid w:val="00AF62BD"/>
    <w:rsid w:val="00B254A4"/>
    <w:rsid w:val="00B45D7E"/>
    <w:rsid w:val="00BA7CD9"/>
    <w:rsid w:val="00BC3386"/>
    <w:rsid w:val="00BD2C6A"/>
    <w:rsid w:val="00BD5142"/>
    <w:rsid w:val="00BE6710"/>
    <w:rsid w:val="00BF47A8"/>
    <w:rsid w:val="00C35555"/>
    <w:rsid w:val="00C374D6"/>
    <w:rsid w:val="00D07556"/>
    <w:rsid w:val="00D130D0"/>
    <w:rsid w:val="00D132EB"/>
    <w:rsid w:val="00D25F36"/>
    <w:rsid w:val="00D77DC7"/>
    <w:rsid w:val="00D93A8A"/>
    <w:rsid w:val="00DE77D0"/>
    <w:rsid w:val="00E245C4"/>
    <w:rsid w:val="00E566CE"/>
    <w:rsid w:val="00E652C0"/>
    <w:rsid w:val="00EA089D"/>
    <w:rsid w:val="00EC79D5"/>
    <w:rsid w:val="00F3172F"/>
    <w:rsid w:val="00F4789E"/>
    <w:rsid w:val="00F61D90"/>
    <w:rsid w:val="00F86709"/>
    <w:rsid w:val="00FB6530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C8B6"/>
  <w15:docId w15:val="{0A83CB28-B377-462E-97B5-4851E47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4454C144072499FF80094CB6B982D" ma:contentTypeVersion="12" ma:contentTypeDescription="Create a new document." ma:contentTypeScope="" ma:versionID="057e2802603717f51a16e7d6c2125a4c">
  <xsd:schema xmlns:xsd="http://www.w3.org/2001/XMLSchema" xmlns:xs="http://www.w3.org/2001/XMLSchema" xmlns:p="http://schemas.microsoft.com/office/2006/metadata/properties" xmlns:ns2="57bef84a-71f4-48b0-990e-5586973a0aa5" xmlns:ns3="a35d1032-84fd-4dde-9786-37f128d9cf40" targetNamespace="http://schemas.microsoft.com/office/2006/metadata/properties" ma:root="true" ma:fieldsID="276a309a15e6852382db3536e0ce60e4" ns2:_="" ns3:_="">
    <xsd:import namespace="57bef84a-71f4-48b0-990e-5586973a0aa5"/>
    <xsd:import namespace="a35d1032-84fd-4dde-9786-37f128d9c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f84a-71f4-48b0-990e-5586973a0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1032-84fd-4dde-9786-37f128d9c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78B35-6081-43D6-9FBF-28BC3AB47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F3A2E-61A5-4837-BF75-789C3BD145FC}"/>
</file>

<file path=customXml/itemProps3.xml><?xml version="1.0" encoding="utf-8"?>
<ds:datastoreItem xmlns:ds="http://schemas.openxmlformats.org/officeDocument/2006/customXml" ds:itemID="{C31F5600-EDBE-4D99-8DE0-1061B9961EAD}"/>
</file>

<file path=customXml/itemProps4.xml><?xml version="1.0" encoding="utf-8"?>
<ds:datastoreItem xmlns:ds="http://schemas.openxmlformats.org/officeDocument/2006/customXml" ds:itemID="{0B027372-D4B4-4344-A8F6-175043D2E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Melanie L. Avelino</cp:lastModifiedBy>
  <cp:revision>17</cp:revision>
  <cp:lastPrinted>2012-01-22T20:39:00Z</cp:lastPrinted>
  <dcterms:created xsi:type="dcterms:W3CDTF">2012-01-25T21:31:00Z</dcterms:created>
  <dcterms:modified xsi:type="dcterms:W3CDTF">2021-02-09T20:22:00Z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0x0101005D84454C144072499FF80094CB6B982D</vt:lpwstr>
  </property>
</Properties>
</file>